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421" w:rsidRDefault="00E11421" w:rsidP="00543441">
      <w:pPr>
        <w:jc w:val="left"/>
        <w:rPr>
          <w:rFonts w:ascii="方正大标宋简体" w:eastAsia="方正大标宋简体"/>
          <w:b/>
          <w:spacing w:val="40"/>
          <w:sz w:val="36"/>
        </w:rPr>
      </w:pPr>
      <w:r>
        <w:rPr>
          <w:rFonts w:eastAsia="方正仿宋_GBK" w:hint="eastAsia"/>
          <w:sz w:val="30"/>
          <w:szCs w:val="30"/>
        </w:rPr>
        <w:t>附件</w:t>
      </w:r>
      <w:r>
        <w:rPr>
          <w:rFonts w:eastAsia="方正仿宋_GBK"/>
          <w:sz w:val="30"/>
          <w:szCs w:val="30"/>
        </w:rPr>
        <w:t>5</w:t>
      </w:r>
      <w:r>
        <w:rPr>
          <w:rFonts w:eastAsia="方正仿宋_GBK" w:hint="eastAsia"/>
          <w:sz w:val="30"/>
          <w:szCs w:val="30"/>
        </w:rPr>
        <w:t>：</w:t>
      </w:r>
      <w:r>
        <w:rPr>
          <w:rFonts w:ascii="仿宋_GB2312" w:eastAsia="仿宋_GB2312"/>
          <w:b/>
          <w:spacing w:val="40"/>
          <w:sz w:val="36"/>
        </w:rPr>
        <w:t xml:space="preserve">                    </w:t>
      </w:r>
      <w:r>
        <w:rPr>
          <w:rFonts w:ascii="方正大标宋简体" w:eastAsia="方正大标宋简体" w:hint="eastAsia"/>
          <w:spacing w:val="40"/>
          <w:sz w:val="36"/>
        </w:rPr>
        <w:t>南通市高级教师专业技术资格申报评审简介表</w:t>
      </w:r>
    </w:p>
    <w:p w:rsidR="00E11421" w:rsidRDefault="00E11421" w:rsidP="00133E7A">
      <w:pPr>
        <w:ind w:firstLineChars="3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单位：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>如东高级中学</w:t>
      </w:r>
      <w:r>
        <w:rPr>
          <w:rFonts w:ascii="仿宋_GB2312" w:eastAsia="仿宋_GB2312"/>
          <w:sz w:val="32"/>
          <w:szCs w:val="32"/>
        </w:rPr>
        <w:t xml:space="preserve"> </w:t>
      </w:r>
    </w:p>
    <w:tbl>
      <w:tblPr>
        <w:tblW w:w="0" w:type="auto"/>
        <w:tblInd w:w="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56"/>
        <w:gridCol w:w="1363"/>
        <w:gridCol w:w="6"/>
        <w:gridCol w:w="686"/>
        <w:gridCol w:w="673"/>
        <w:gridCol w:w="438"/>
        <w:gridCol w:w="717"/>
        <w:gridCol w:w="1383"/>
        <w:gridCol w:w="1575"/>
        <w:gridCol w:w="32"/>
        <w:gridCol w:w="1438"/>
        <w:gridCol w:w="2400"/>
        <w:gridCol w:w="1275"/>
        <w:gridCol w:w="1575"/>
        <w:gridCol w:w="735"/>
        <w:gridCol w:w="1155"/>
        <w:gridCol w:w="1365"/>
        <w:gridCol w:w="825"/>
        <w:gridCol w:w="1260"/>
        <w:gridCol w:w="15"/>
        <w:gridCol w:w="1738"/>
      </w:tblGrid>
      <w:tr w:rsidR="00E11421" w:rsidTr="00F562D6">
        <w:trPr>
          <w:cantSplit/>
          <w:trHeight w:val="676"/>
        </w:trPr>
        <w:tc>
          <w:tcPr>
            <w:tcW w:w="1256" w:type="dxa"/>
            <w:tcBorders>
              <w:top w:val="single" w:sz="12" w:space="0" w:color="auto"/>
            </w:tcBorders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pacing w:val="20"/>
                <w:sz w:val="24"/>
              </w:rPr>
              <w:t>姓</w:t>
            </w:r>
            <w:r>
              <w:rPr>
                <w:rFonts w:ascii="仿宋_GB2312" w:eastAsia="仿宋_GB2312"/>
                <w:spacing w:val="20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pacing w:val="20"/>
                <w:sz w:val="24"/>
              </w:rPr>
              <w:t>名</w:t>
            </w:r>
          </w:p>
        </w:tc>
        <w:tc>
          <w:tcPr>
            <w:tcW w:w="1363" w:type="dxa"/>
            <w:tcBorders>
              <w:top w:val="single" w:sz="12" w:space="0" w:color="auto"/>
            </w:tcBorders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陈兆梅</w:t>
            </w:r>
          </w:p>
        </w:tc>
        <w:tc>
          <w:tcPr>
            <w:tcW w:w="692" w:type="dxa"/>
            <w:gridSpan w:val="2"/>
            <w:tcBorders>
              <w:top w:val="single" w:sz="12" w:space="0" w:color="auto"/>
            </w:tcBorders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673" w:type="dxa"/>
            <w:tcBorders>
              <w:top w:val="single" w:sz="12" w:space="0" w:color="auto"/>
            </w:tcBorders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1155" w:type="dxa"/>
            <w:gridSpan w:val="2"/>
            <w:tcBorders>
              <w:top w:val="single" w:sz="12" w:space="0" w:color="auto"/>
            </w:tcBorders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生</w:t>
            </w:r>
          </w:p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月</w:t>
            </w:r>
          </w:p>
        </w:tc>
        <w:tc>
          <w:tcPr>
            <w:tcW w:w="1383" w:type="dxa"/>
            <w:tcBorders>
              <w:top w:val="single" w:sz="12" w:space="0" w:color="auto"/>
            </w:tcBorders>
            <w:vAlign w:val="center"/>
          </w:tcPr>
          <w:p w:rsidR="00E11421" w:rsidRDefault="00E11421" w:rsidP="00F562D6">
            <w:pPr>
              <w:widowControl/>
              <w:jc w:val="center"/>
              <w:rPr>
                <w:rFonts w:ascii="仿宋_GB2312" w:eastAsia="仿宋_GB2312"/>
              </w:rPr>
            </w:pPr>
            <w:r>
              <w:t>19760628</w:t>
            </w:r>
          </w:p>
        </w:tc>
        <w:tc>
          <w:tcPr>
            <w:tcW w:w="10185" w:type="dxa"/>
            <w:gridSpan w:val="8"/>
            <w:tcBorders>
              <w:top w:val="single" w:sz="12" w:space="0" w:color="auto"/>
            </w:tcBorders>
            <w:vAlign w:val="center"/>
          </w:tcPr>
          <w:p w:rsidR="00E11421" w:rsidRDefault="00E11421" w:rsidP="00F562D6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公开课评优课、基本功竞赛情况</w:t>
            </w:r>
          </w:p>
        </w:tc>
        <w:tc>
          <w:tcPr>
            <w:tcW w:w="5203" w:type="dxa"/>
            <w:gridSpan w:val="5"/>
            <w:tcBorders>
              <w:top w:val="single" w:sz="12" w:space="0" w:color="auto"/>
            </w:tcBorders>
          </w:tcPr>
          <w:p w:rsidR="00E11421" w:rsidRDefault="00E11421" w:rsidP="00F562D6">
            <w:pPr>
              <w:rPr>
                <w:rFonts w:ascii="仿宋_GB2312" w:eastAsia="仿宋_GB2312" w:hAnsi="宋体"/>
              </w:rPr>
            </w:pPr>
          </w:p>
          <w:p w:rsidR="00E11421" w:rsidRDefault="00E11421" w:rsidP="00F562D6">
            <w:pPr>
              <w:jc w:val="center"/>
              <w:rPr>
                <w:rFonts w:ascii="仿宋_GB2312" w:eastAsia="仿宋_GB2312"/>
                <w:sz w:val="18"/>
              </w:rPr>
            </w:pPr>
            <w:r>
              <w:rPr>
                <w:rFonts w:ascii="仿宋_GB2312" w:eastAsia="仿宋_GB2312" w:hAnsi="宋体" w:hint="eastAsia"/>
              </w:rPr>
              <w:t>获得的荣誉或受表彰情况</w:t>
            </w:r>
          </w:p>
        </w:tc>
      </w:tr>
      <w:tr w:rsidR="00E11421" w:rsidTr="00F562D6">
        <w:trPr>
          <w:cantSplit/>
          <w:trHeight w:val="458"/>
        </w:trPr>
        <w:tc>
          <w:tcPr>
            <w:tcW w:w="1256" w:type="dxa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参加工作</w:t>
            </w:r>
          </w:p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</w:rPr>
              <w:t>时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间</w:t>
            </w:r>
          </w:p>
        </w:tc>
        <w:tc>
          <w:tcPr>
            <w:tcW w:w="2728" w:type="dxa"/>
            <w:gridSpan w:val="4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t>199808</w:t>
            </w:r>
          </w:p>
        </w:tc>
        <w:tc>
          <w:tcPr>
            <w:tcW w:w="1155" w:type="dxa"/>
            <w:gridSpan w:val="2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党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政</w:t>
            </w:r>
          </w:p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sz w:val="24"/>
              </w:rPr>
              <w:t>职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务</w:t>
            </w:r>
          </w:p>
        </w:tc>
        <w:tc>
          <w:tcPr>
            <w:tcW w:w="1383" w:type="dxa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无</w:t>
            </w:r>
          </w:p>
        </w:tc>
        <w:tc>
          <w:tcPr>
            <w:tcW w:w="1607" w:type="dxa"/>
            <w:gridSpan w:val="2"/>
            <w:vAlign w:val="center"/>
          </w:tcPr>
          <w:p w:rsidR="00E11421" w:rsidRDefault="00E11421" w:rsidP="00F562D6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时间地点</w:t>
            </w:r>
          </w:p>
        </w:tc>
        <w:tc>
          <w:tcPr>
            <w:tcW w:w="5113" w:type="dxa"/>
            <w:gridSpan w:val="3"/>
            <w:vAlign w:val="center"/>
          </w:tcPr>
          <w:p w:rsidR="00E11421" w:rsidRDefault="00E11421" w:rsidP="00F562D6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公开课（评比活动）名称</w:t>
            </w:r>
          </w:p>
        </w:tc>
        <w:tc>
          <w:tcPr>
            <w:tcW w:w="3465" w:type="dxa"/>
            <w:gridSpan w:val="3"/>
            <w:vAlign w:val="center"/>
          </w:tcPr>
          <w:p w:rsidR="00E11421" w:rsidRDefault="00E11421" w:rsidP="00F562D6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开设范围或获奖情况</w:t>
            </w:r>
          </w:p>
        </w:tc>
        <w:tc>
          <w:tcPr>
            <w:tcW w:w="1365" w:type="dxa"/>
            <w:vAlign w:val="center"/>
          </w:tcPr>
          <w:p w:rsidR="00E11421" w:rsidRDefault="00E11421" w:rsidP="00F562D6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表彰时间</w:t>
            </w:r>
          </w:p>
        </w:tc>
        <w:tc>
          <w:tcPr>
            <w:tcW w:w="2100" w:type="dxa"/>
            <w:gridSpan w:val="3"/>
            <w:vAlign w:val="center"/>
          </w:tcPr>
          <w:p w:rsidR="00E11421" w:rsidRDefault="00E11421" w:rsidP="00F562D6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表彰名称</w:t>
            </w:r>
          </w:p>
        </w:tc>
        <w:tc>
          <w:tcPr>
            <w:tcW w:w="1738" w:type="dxa"/>
            <w:vAlign w:val="center"/>
          </w:tcPr>
          <w:p w:rsidR="00E11421" w:rsidRDefault="00E11421" w:rsidP="00F562D6">
            <w:pPr>
              <w:spacing w:line="240" w:lineRule="exact"/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表彰单位</w:t>
            </w:r>
          </w:p>
        </w:tc>
      </w:tr>
      <w:tr w:rsidR="00E11421" w:rsidTr="00F562D6">
        <w:trPr>
          <w:cantSplit/>
          <w:trHeight w:val="312"/>
        </w:trPr>
        <w:tc>
          <w:tcPr>
            <w:tcW w:w="1256" w:type="dxa"/>
            <w:vMerge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2728" w:type="dxa"/>
            <w:gridSpan w:val="4"/>
            <w:vMerge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155" w:type="dxa"/>
            <w:gridSpan w:val="2"/>
            <w:vMerge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83" w:type="dxa"/>
            <w:vMerge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</w:p>
        </w:tc>
        <w:tc>
          <w:tcPr>
            <w:tcW w:w="1607" w:type="dxa"/>
            <w:gridSpan w:val="2"/>
            <w:vMerge w:val="restart"/>
          </w:tcPr>
          <w:p w:rsidR="00E11421" w:rsidRDefault="00E11421" w:rsidP="00F562D6">
            <w:pPr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200810</w:t>
            </w:r>
            <w:r>
              <w:rPr>
                <w:rFonts w:hint="eastAsia"/>
                <w:sz w:val="13"/>
                <w:szCs w:val="13"/>
              </w:rPr>
              <w:t>如东县高级中学</w:t>
            </w:r>
            <w:r>
              <w:rPr>
                <w:sz w:val="13"/>
                <w:szCs w:val="13"/>
              </w:rPr>
              <w:t>200910</w:t>
            </w:r>
            <w:r>
              <w:rPr>
                <w:rFonts w:hint="eastAsia"/>
                <w:sz w:val="13"/>
                <w:szCs w:val="13"/>
              </w:rPr>
              <w:t>南通市</w:t>
            </w:r>
          </w:p>
          <w:p w:rsidR="00E11421" w:rsidRDefault="00E11421" w:rsidP="00F562D6">
            <w:pPr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201209</w:t>
            </w:r>
            <w:r>
              <w:rPr>
                <w:rFonts w:hint="eastAsia"/>
                <w:sz w:val="13"/>
                <w:szCs w:val="13"/>
              </w:rPr>
              <w:t>如东县马塘中学</w:t>
            </w:r>
          </w:p>
          <w:p w:rsidR="00E11421" w:rsidRDefault="00E11421" w:rsidP="00F562D6">
            <w:pPr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201308</w:t>
            </w:r>
            <w:r>
              <w:rPr>
                <w:rFonts w:hint="eastAsia"/>
                <w:sz w:val="13"/>
                <w:szCs w:val="13"/>
              </w:rPr>
              <w:t>南通市</w:t>
            </w:r>
          </w:p>
          <w:p w:rsidR="00E11421" w:rsidRDefault="00E11421" w:rsidP="00F562D6">
            <w:pPr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201309</w:t>
            </w:r>
            <w:r>
              <w:rPr>
                <w:rFonts w:hint="eastAsia"/>
                <w:sz w:val="13"/>
                <w:szCs w:val="13"/>
              </w:rPr>
              <w:t>如东县教育局</w:t>
            </w:r>
            <w:r>
              <w:rPr>
                <w:sz w:val="13"/>
                <w:szCs w:val="13"/>
              </w:rPr>
              <w:t>201309</w:t>
            </w:r>
            <w:r>
              <w:rPr>
                <w:rFonts w:hint="eastAsia"/>
                <w:sz w:val="13"/>
                <w:szCs w:val="13"/>
              </w:rPr>
              <w:t>如东县马塘中学</w:t>
            </w:r>
          </w:p>
          <w:p w:rsidR="00E11421" w:rsidRDefault="00E11421" w:rsidP="00F562D6">
            <w:pPr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201309</w:t>
            </w:r>
            <w:r>
              <w:rPr>
                <w:rFonts w:hint="eastAsia"/>
                <w:sz w:val="13"/>
                <w:szCs w:val="13"/>
              </w:rPr>
              <w:t>如东县高级中学</w:t>
            </w:r>
          </w:p>
          <w:p w:rsidR="00E11421" w:rsidRDefault="00E11421" w:rsidP="00F562D6">
            <w:pPr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201312</w:t>
            </w:r>
            <w:r>
              <w:rPr>
                <w:rFonts w:hint="eastAsia"/>
                <w:sz w:val="13"/>
                <w:szCs w:val="13"/>
              </w:rPr>
              <w:t>如东县教育局</w:t>
            </w:r>
          </w:p>
          <w:p w:rsidR="00E11421" w:rsidRDefault="00E11421" w:rsidP="00F562D6">
            <w:pPr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201412</w:t>
            </w:r>
            <w:r>
              <w:rPr>
                <w:rFonts w:hint="eastAsia"/>
                <w:sz w:val="13"/>
                <w:szCs w:val="13"/>
              </w:rPr>
              <w:t>如东县教育局</w:t>
            </w:r>
          </w:p>
          <w:p w:rsidR="00E11421" w:rsidRDefault="00E11421" w:rsidP="00F562D6">
            <w:pPr>
              <w:jc w:val="lef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201512</w:t>
            </w:r>
            <w:r>
              <w:rPr>
                <w:rFonts w:hint="eastAsia"/>
                <w:sz w:val="13"/>
                <w:szCs w:val="13"/>
              </w:rPr>
              <w:t>如东教师发展中心</w:t>
            </w:r>
          </w:p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  <w:r>
              <w:rPr>
                <w:sz w:val="13"/>
                <w:szCs w:val="13"/>
              </w:rPr>
              <w:t>201612</w:t>
            </w:r>
            <w:r>
              <w:rPr>
                <w:rFonts w:hint="eastAsia"/>
                <w:sz w:val="13"/>
                <w:szCs w:val="13"/>
              </w:rPr>
              <w:t>如东教师发展中心</w:t>
            </w:r>
          </w:p>
        </w:tc>
        <w:tc>
          <w:tcPr>
            <w:tcW w:w="5113" w:type="dxa"/>
            <w:gridSpan w:val="3"/>
            <w:vMerge w:val="restart"/>
          </w:tcPr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如东县高中生物青年教师优课评比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《我青春、我健康、我快乐》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《孟德尔杂交实验》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《细胞呼吸》</w:t>
            </w:r>
          </w:p>
          <w:p w:rsidR="00E11421" w:rsidRDefault="00E11421" w:rsidP="00F562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《高三集体备课讲座》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《相信自己，我们可以更优秀》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《“凡事预则立，不预则废”浅谈高三集体备课》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如东县优秀班会说课竞赛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如东县高中生物青年教师优课评比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《生态系统的物质循环》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《细胞增殖》</w:t>
            </w:r>
          </w:p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 w:val="restart"/>
          </w:tcPr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如东县二等奖</w:t>
            </w:r>
          </w:p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</w:t>
            </w:r>
          </w:p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如东县</w:t>
            </w:r>
          </w:p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南通市</w:t>
            </w:r>
          </w:p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如东县</w:t>
            </w:r>
          </w:p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如东县</w:t>
            </w:r>
          </w:p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如东县</w:t>
            </w:r>
          </w:p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如东县一等奖</w:t>
            </w:r>
          </w:p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如东县一等奖</w:t>
            </w:r>
          </w:p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如东县</w:t>
            </w:r>
          </w:p>
          <w:p w:rsidR="00E11421" w:rsidRDefault="00E11421" w:rsidP="00F562D6"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如东县</w:t>
            </w:r>
          </w:p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365" w:type="dxa"/>
            <w:vMerge w:val="restart"/>
          </w:tcPr>
          <w:p w:rsidR="00E11421" w:rsidRDefault="00E11421" w:rsidP="00F562D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2011</w:t>
            </w:r>
          </w:p>
          <w:p w:rsidR="00E11421" w:rsidRDefault="00E11421" w:rsidP="00F562D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</w:p>
          <w:p w:rsidR="00E11421" w:rsidRDefault="00E11421" w:rsidP="00F562D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</w:p>
          <w:p w:rsidR="00E11421" w:rsidRDefault="00E11421" w:rsidP="00F562D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</w:p>
          <w:p w:rsidR="00E11421" w:rsidRDefault="00E11421" w:rsidP="00F562D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2013</w:t>
            </w:r>
          </w:p>
          <w:p w:rsidR="00E11421" w:rsidRDefault="00E11421" w:rsidP="00F562D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2015</w:t>
            </w:r>
          </w:p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100" w:type="dxa"/>
            <w:gridSpan w:val="3"/>
            <w:vMerge w:val="restart"/>
          </w:tcPr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嘉奖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嘉奖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骨干教师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优秀班主任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优秀备课组长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骨干教师</w:t>
            </w:r>
          </w:p>
        </w:tc>
        <w:tc>
          <w:tcPr>
            <w:tcW w:w="1738" w:type="dxa"/>
            <w:vMerge w:val="restart"/>
          </w:tcPr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如东县教育局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如东县教育局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如东县教育局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如东县政府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如东县政府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如东县教育局</w:t>
            </w:r>
          </w:p>
        </w:tc>
      </w:tr>
      <w:tr w:rsidR="00E11421" w:rsidTr="00F562D6">
        <w:trPr>
          <w:cantSplit/>
          <w:trHeight w:val="702"/>
        </w:trPr>
        <w:tc>
          <w:tcPr>
            <w:tcW w:w="1256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现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专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业</w:t>
            </w:r>
          </w:p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技术资格</w:t>
            </w:r>
          </w:p>
        </w:tc>
        <w:tc>
          <w:tcPr>
            <w:tcW w:w="2728" w:type="dxa"/>
            <w:gridSpan w:val="4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一级教师</w:t>
            </w:r>
          </w:p>
        </w:tc>
        <w:tc>
          <w:tcPr>
            <w:tcW w:w="1155" w:type="dxa"/>
            <w:gridSpan w:val="2"/>
            <w:vAlign w:val="center"/>
          </w:tcPr>
          <w:p w:rsidR="00E11421" w:rsidRDefault="00E11421" w:rsidP="00F562D6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评审或考</w:t>
            </w:r>
          </w:p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试时间</w:t>
            </w:r>
          </w:p>
        </w:tc>
        <w:tc>
          <w:tcPr>
            <w:tcW w:w="1383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200712</w:t>
            </w:r>
          </w:p>
        </w:tc>
        <w:tc>
          <w:tcPr>
            <w:tcW w:w="1607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113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365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100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738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</w:tr>
      <w:tr w:rsidR="00E11421" w:rsidTr="00F562D6">
        <w:trPr>
          <w:cantSplit/>
          <w:trHeight w:val="785"/>
        </w:trPr>
        <w:tc>
          <w:tcPr>
            <w:tcW w:w="1256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拟申报</w:t>
            </w:r>
          </w:p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资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格</w:t>
            </w:r>
          </w:p>
        </w:tc>
        <w:tc>
          <w:tcPr>
            <w:tcW w:w="2728" w:type="dxa"/>
            <w:gridSpan w:val="4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高级教师</w:t>
            </w:r>
          </w:p>
        </w:tc>
        <w:tc>
          <w:tcPr>
            <w:tcW w:w="1155" w:type="dxa"/>
            <w:gridSpan w:val="2"/>
            <w:vAlign w:val="center"/>
          </w:tcPr>
          <w:p w:rsidR="00E11421" w:rsidRDefault="00E11421" w:rsidP="00F562D6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申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报</w:t>
            </w:r>
          </w:p>
          <w:p w:rsidR="00E11421" w:rsidRDefault="00E11421" w:rsidP="00F562D6">
            <w:pPr>
              <w:widowControl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类</w:t>
            </w:r>
            <w:r>
              <w:rPr>
                <w:rFonts w:ascii="仿宋_GB2312" w:eastAsia="仿宋_GB2312"/>
              </w:rPr>
              <w:t xml:space="preserve">  </w:t>
            </w:r>
            <w:r>
              <w:rPr>
                <w:rFonts w:ascii="仿宋_GB2312" w:eastAsia="仿宋_GB2312" w:hint="eastAsia"/>
              </w:rPr>
              <w:t>型</w:t>
            </w:r>
          </w:p>
        </w:tc>
        <w:tc>
          <w:tcPr>
            <w:tcW w:w="1383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正常</w:t>
            </w:r>
          </w:p>
        </w:tc>
        <w:tc>
          <w:tcPr>
            <w:tcW w:w="1607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113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365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100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738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</w:tr>
      <w:tr w:rsidR="00E11421" w:rsidTr="00F562D6">
        <w:trPr>
          <w:cantSplit/>
          <w:trHeight w:val="484"/>
        </w:trPr>
        <w:tc>
          <w:tcPr>
            <w:tcW w:w="1256" w:type="dxa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学历、</w:t>
            </w:r>
            <w:r>
              <w:rPr>
                <w:rFonts w:ascii="仿宋_GB2312" w:eastAsia="仿宋_GB2312" w:hAnsi="宋体" w:hint="eastAsia"/>
                <w:sz w:val="24"/>
              </w:rPr>
              <w:t>毕</w:t>
            </w:r>
          </w:p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业院校、专业及时间</w:t>
            </w:r>
          </w:p>
        </w:tc>
        <w:tc>
          <w:tcPr>
            <w:tcW w:w="1369" w:type="dxa"/>
            <w:gridSpan w:val="2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学历</w:t>
            </w:r>
            <w:r>
              <w:rPr>
                <w:rFonts w:ascii="仿宋_GB2312" w:eastAsia="仿宋_GB2312" w:hAnsi="宋体"/>
                <w:sz w:val="24"/>
              </w:rPr>
              <w:t>1</w:t>
            </w:r>
          </w:p>
        </w:tc>
        <w:tc>
          <w:tcPr>
            <w:tcW w:w="3897" w:type="dxa"/>
            <w:gridSpan w:val="5"/>
            <w:vAlign w:val="center"/>
          </w:tcPr>
          <w:p w:rsidR="00E11421" w:rsidRDefault="00E11421" w:rsidP="00F562D6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本科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徐州师范大学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生物科学教育</w:t>
            </w:r>
            <w:r>
              <w:rPr>
                <w:sz w:val="18"/>
                <w:szCs w:val="18"/>
              </w:rPr>
              <w:t xml:space="preserve"> 200307</w:t>
            </w:r>
          </w:p>
        </w:tc>
        <w:tc>
          <w:tcPr>
            <w:tcW w:w="1607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113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365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100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738" w:type="dxa"/>
            <w:vMerge/>
          </w:tcPr>
          <w:p w:rsidR="00E11421" w:rsidRDefault="00E11421" w:rsidP="00F562D6">
            <w:pPr>
              <w:widowControl/>
              <w:jc w:val="left"/>
              <w:rPr>
                <w:rFonts w:ascii="仿宋_GB2312" w:eastAsia="仿宋_GB2312"/>
                <w:sz w:val="10"/>
              </w:rPr>
            </w:pPr>
          </w:p>
        </w:tc>
      </w:tr>
      <w:tr w:rsidR="00E11421" w:rsidTr="00F562D6">
        <w:trPr>
          <w:cantSplit/>
          <w:trHeight w:val="498"/>
        </w:trPr>
        <w:tc>
          <w:tcPr>
            <w:tcW w:w="1256" w:type="dxa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学历</w:t>
            </w:r>
            <w:r>
              <w:rPr>
                <w:rFonts w:ascii="仿宋_GB2312" w:eastAsia="仿宋_GB2312" w:hAnsi="宋体"/>
                <w:sz w:val="24"/>
              </w:rPr>
              <w:t>2</w:t>
            </w:r>
          </w:p>
        </w:tc>
        <w:tc>
          <w:tcPr>
            <w:tcW w:w="3897" w:type="dxa"/>
            <w:gridSpan w:val="5"/>
            <w:vAlign w:val="center"/>
          </w:tcPr>
          <w:p w:rsidR="00E11421" w:rsidRDefault="00E11421" w:rsidP="00F562D6">
            <w:pPr>
              <w:widowControl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专科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南通师范专科学校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sz w:val="18"/>
                <w:szCs w:val="18"/>
              </w:rPr>
              <w:t>生物教育</w:t>
            </w:r>
            <w:r>
              <w:rPr>
                <w:rFonts w:ascii="宋体" w:hAnsi="宋体"/>
                <w:sz w:val="18"/>
                <w:szCs w:val="18"/>
              </w:rPr>
              <w:t xml:space="preserve"> 199806</w:t>
            </w:r>
          </w:p>
        </w:tc>
        <w:tc>
          <w:tcPr>
            <w:tcW w:w="1607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113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365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100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738" w:type="dxa"/>
            <w:vMerge/>
          </w:tcPr>
          <w:p w:rsidR="00E11421" w:rsidRDefault="00E11421" w:rsidP="00F562D6">
            <w:pPr>
              <w:widowControl/>
              <w:jc w:val="left"/>
              <w:rPr>
                <w:rFonts w:ascii="仿宋_GB2312" w:eastAsia="仿宋_GB2312"/>
                <w:sz w:val="10"/>
              </w:rPr>
            </w:pPr>
          </w:p>
        </w:tc>
      </w:tr>
      <w:tr w:rsidR="00E11421" w:rsidTr="00543441">
        <w:trPr>
          <w:cantSplit/>
          <w:trHeight w:val="837"/>
        </w:trPr>
        <w:tc>
          <w:tcPr>
            <w:tcW w:w="1256" w:type="dxa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1369" w:type="dxa"/>
            <w:gridSpan w:val="2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学历</w:t>
            </w:r>
            <w:r>
              <w:rPr>
                <w:rFonts w:ascii="仿宋_GB2312" w:eastAsia="仿宋_GB2312" w:hAnsi="宋体"/>
                <w:sz w:val="24"/>
              </w:rPr>
              <w:t>3</w:t>
            </w:r>
          </w:p>
        </w:tc>
        <w:tc>
          <w:tcPr>
            <w:tcW w:w="3897" w:type="dxa"/>
            <w:gridSpan w:val="5"/>
            <w:vAlign w:val="center"/>
          </w:tcPr>
          <w:p w:rsidR="00E11421" w:rsidRDefault="00E11421" w:rsidP="00F562D6">
            <w:pPr>
              <w:widowControl/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607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113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3465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365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100" w:type="dxa"/>
            <w:gridSpan w:val="3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738" w:type="dxa"/>
            <w:vMerge/>
          </w:tcPr>
          <w:p w:rsidR="00E11421" w:rsidRDefault="00E11421" w:rsidP="00F562D6">
            <w:pPr>
              <w:widowControl/>
              <w:jc w:val="left"/>
              <w:rPr>
                <w:rFonts w:ascii="仿宋_GB2312" w:eastAsia="仿宋_GB2312"/>
                <w:sz w:val="10"/>
              </w:rPr>
            </w:pPr>
          </w:p>
        </w:tc>
      </w:tr>
      <w:tr w:rsidR="00E11421" w:rsidTr="00F562D6">
        <w:trPr>
          <w:cantSplit/>
          <w:trHeight w:val="480"/>
        </w:trPr>
        <w:tc>
          <w:tcPr>
            <w:tcW w:w="6522" w:type="dxa"/>
            <w:gridSpan w:val="8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 w:val="10"/>
              </w:rPr>
            </w:pPr>
            <w:r>
              <w:rPr>
                <w:rFonts w:ascii="仿宋_GB2312" w:eastAsia="仿宋_GB2312" w:hint="eastAsia"/>
                <w:sz w:val="24"/>
              </w:rPr>
              <w:t>专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业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工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作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简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1607" w:type="dxa"/>
            <w:gridSpan w:val="2"/>
            <w:vMerge w:val="restart"/>
            <w:vAlign w:val="bottom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班主任</w:t>
            </w:r>
          </w:p>
        </w:tc>
        <w:tc>
          <w:tcPr>
            <w:tcW w:w="5113" w:type="dxa"/>
            <w:gridSpan w:val="3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b/>
                <w:sz w:val="10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任现职前（根据申报表填写）</w:t>
            </w:r>
          </w:p>
        </w:tc>
        <w:tc>
          <w:tcPr>
            <w:tcW w:w="3465" w:type="dxa"/>
            <w:gridSpan w:val="3"/>
            <w:vAlign w:val="center"/>
          </w:tcPr>
          <w:p w:rsidR="00E11421" w:rsidRDefault="00E11421" w:rsidP="00F562D6">
            <w:pPr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年限：</w:t>
            </w:r>
            <w:r>
              <w:rPr>
                <w:rFonts w:ascii="仿宋_GB2312" w:eastAsia="仿宋_GB2312" w:hAnsi="宋体"/>
                <w:b/>
                <w:szCs w:val="21"/>
              </w:rPr>
              <w:t>6</w:t>
            </w:r>
          </w:p>
        </w:tc>
        <w:tc>
          <w:tcPr>
            <w:tcW w:w="5203" w:type="dxa"/>
            <w:gridSpan w:val="5"/>
            <w:vMerge w:val="restart"/>
          </w:tcPr>
          <w:p w:rsidR="00E11421" w:rsidRDefault="00E11421" w:rsidP="00F562D6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破格条件</w:t>
            </w:r>
            <w:r>
              <w:rPr>
                <w:rFonts w:ascii="仿宋_GB2312" w:eastAsia="仿宋_GB2312"/>
              </w:rPr>
              <w:t>(</w:t>
            </w:r>
            <w:r>
              <w:rPr>
                <w:rFonts w:ascii="仿宋_GB2312" w:eastAsia="仿宋_GB2312" w:hint="eastAsia"/>
              </w:rPr>
              <w:t>注明符合破格条件的第几条</w:t>
            </w:r>
            <w:r>
              <w:rPr>
                <w:rFonts w:ascii="仿宋_GB2312" w:eastAsia="仿宋_GB2312"/>
              </w:rPr>
              <w:t>)</w:t>
            </w:r>
            <w:r>
              <w:rPr>
                <w:rFonts w:ascii="仿宋_GB2312" w:eastAsia="仿宋_GB2312" w:hint="eastAsia"/>
              </w:rPr>
              <w:t>：</w:t>
            </w:r>
          </w:p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</w:tr>
      <w:tr w:rsidR="00E11421" w:rsidTr="00F562D6">
        <w:trPr>
          <w:cantSplit/>
          <w:trHeight w:val="157"/>
        </w:trPr>
        <w:tc>
          <w:tcPr>
            <w:tcW w:w="6522" w:type="dxa"/>
            <w:gridSpan w:val="8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607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38" w:type="dxa"/>
            <w:vMerge w:val="restart"/>
            <w:vAlign w:val="center"/>
          </w:tcPr>
          <w:p w:rsidR="00E11421" w:rsidRDefault="00E11421" w:rsidP="00F562D6">
            <w:pPr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任现职以来</w:t>
            </w:r>
          </w:p>
          <w:p w:rsidR="00E11421" w:rsidRDefault="00E11421" w:rsidP="006170B2">
            <w:pPr>
              <w:rPr>
                <w:rFonts w:ascii="仿宋_GB2312" w:eastAsia="仿宋_GB2312" w:hAnsi="宋体"/>
                <w:b/>
                <w:spacing w:val="-20"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pacing w:val="-20"/>
                <w:szCs w:val="21"/>
              </w:rPr>
              <w:t>（合计：</w:t>
            </w:r>
            <w:r>
              <w:rPr>
                <w:rFonts w:ascii="仿宋_GB2312" w:eastAsia="仿宋_GB2312" w:hAnsi="宋体"/>
                <w:b/>
                <w:spacing w:val="-20"/>
                <w:szCs w:val="21"/>
              </w:rPr>
              <w:t xml:space="preserve"> 7</w:t>
            </w:r>
            <w:r>
              <w:rPr>
                <w:rFonts w:ascii="仿宋_GB2312" w:eastAsia="仿宋_GB2312" w:hAnsi="宋体" w:hint="eastAsia"/>
                <w:b/>
                <w:spacing w:val="-20"/>
                <w:szCs w:val="21"/>
              </w:rPr>
              <w:t>年）</w:t>
            </w:r>
          </w:p>
        </w:tc>
        <w:tc>
          <w:tcPr>
            <w:tcW w:w="2400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职务</w:t>
            </w:r>
          </w:p>
        </w:tc>
        <w:tc>
          <w:tcPr>
            <w:tcW w:w="1275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年限</w:t>
            </w:r>
          </w:p>
        </w:tc>
        <w:tc>
          <w:tcPr>
            <w:tcW w:w="2310" w:type="dxa"/>
            <w:gridSpan w:val="2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职务</w:t>
            </w:r>
          </w:p>
        </w:tc>
        <w:tc>
          <w:tcPr>
            <w:tcW w:w="1155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b/>
                <w:szCs w:val="21"/>
              </w:rPr>
            </w:pPr>
            <w:r>
              <w:rPr>
                <w:rFonts w:ascii="仿宋_GB2312" w:eastAsia="仿宋_GB2312" w:hAnsi="宋体" w:hint="eastAsia"/>
                <w:b/>
                <w:szCs w:val="21"/>
              </w:rPr>
              <w:t>折算年限</w:t>
            </w:r>
          </w:p>
        </w:tc>
        <w:tc>
          <w:tcPr>
            <w:tcW w:w="5203" w:type="dxa"/>
            <w:gridSpan w:val="5"/>
            <w:vMerge/>
            <w:vAlign w:val="center"/>
          </w:tcPr>
          <w:p w:rsidR="00E11421" w:rsidRDefault="00E11421" w:rsidP="00F562D6">
            <w:pPr>
              <w:jc w:val="left"/>
              <w:rPr>
                <w:rFonts w:ascii="仿宋_GB2312" w:eastAsia="仿宋_GB2312" w:hAnsi="宋体"/>
                <w:sz w:val="18"/>
              </w:rPr>
            </w:pPr>
          </w:p>
        </w:tc>
      </w:tr>
      <w:tr w:rsidR="00E11421" w:rsidTr="00F562D6">
        <w:trPr>
          <w:cantSplit/>
          <w:trHeight w:val="364"/>
        </w:trPr>
        <w:tc>
          <w:tcPr>
            <w:tcW w:w="1256" w:type="dxa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起止时间</w:t>
            </w:r>
          </w:p>
        </w:tc>
        <w:tc>
          <w:tcPr>
            <w:tcW w:w="3166" w:type="dxa"/>
            <w:gridSpan w:val="5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岗位及任教学科</w:t>
            </w:r>
          </w:p>
        </w:tc>
        <w:tc>
          <w:tcPr>
            <w:tcW w:w="2100" w:type="dxa"/>
            <w:gridSpan w:val="2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任何职</w:t>
            </w:r>
          </w:p>
        </w:tc>
        <w:tc>
          <w:tcPr>
            <w:tcW w:w="1607" w:type="dxa"/>
            <w:gridSpan w:val="2"/>
            <w:vMerge w:val="restart"/>
          </w:tcPr>
          <w:p w:rsidR="00E11421" w:rsidRDefault="00E11421" w:rsidP="00F562D6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z w:val="28"/>
                <w:szCs w:val="28"/>
              </w:rPr>
              <w:t>年限</w:t>
            </w:r>
          </w:p>
          <w:p w:rsidR="00E11421" w:rsidRDefault="00E11421" w:rsidP="00F562D6">
            <w:pPr>
              <w:spacing w:line="300" w:lineRule="exact"/>
              <w:jc w:val="center"/>
              <w:rPr>
                <w:rFonts w:ascii="仿宋_GB2312" w:eastAsia="仿宋_GB2312" w:hAnsi="宋体"/>
                <w:b/>
                <w:sz w:val="28"/>
                <w:szCs w:val="28"/>
              </w:rPr>
            </w:pPr>
          </w:p>
          <w:p w:rsidR="00E11421" w:rsidRDefault="00E11421" w:rsidP="00E11421">
            <w:pPr>
              <w:spacing w:line="300" w:lineRule="exact"/>
              <w:ind w:rightChars="120" w:right="31680"/>
              <w:rPr>
                <w:rFonts w:ascii="仿宋_GB2312" w:eastAsia="仿宋_GB2312" w:hAnsi="宋体"/>
                <w:b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spacing w:val="-20"/>
                <w:sz w:val="28"/>
                <w:szCs w:val="28"/>
              </w:rPr>
              <w:t>（合计：</w:t>
            </w:r>
            <w:r>
              <w:rPr>
                <w:rFonts w:ascii="仿宋_GB2312" w:eastAsia="仿宋_GB2312" w:hAnsi="宋体"/>
                <w:b/>
                <w:spacing w:val="-20"/>
                <w:sz w:val="28"/>
                <w:szCs w:val="28"/>
              </w:rPr>
              <w:t xml:space="preserve">13 </w:t>
            </w:r>
            <w:r>
              <w:rPr>
                <w:rFonts w:ascii="仿宋_GB2312" w:eastAsia="仿宋_GB2312" w:hAnsi="宋体" w:hint="eastAsia"/>
                <w:b/>
                <w:spacing w:val="-20"/>
                <w:sz w:val="28"/>
                <w:szCs w:val="28"/>
              </w:rPr>
              <w:t>年）</w:t>
            </w:r>
          </w:p>
        </w:tc>
        <w:tc>
          <w:tcPr>
            <w:tcW w:w="1438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班主任</w:t>
            </w:r>
          </w:p>
        </w:tc>
        <w:tc>
          <w:tcPr>
            <w:tcW w:w="1275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5</w:t>
            </w:r>
          </w:p>
        </w:tc>
        <w:tc>
          <w:tcPr>
            <w:tcW w:w="2310" w:type="dxa"/>
            <w:gridSpan w:val="2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毕业班</w:t>
            </w:r>
          </w:p>
        </w:tc>
        <w:tc>
          <w:tcPr>
            <w:tcW w:w="1155" w:type="dxa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</w:t>
            </w:r>
          </w:p>
        </w:tc>
        <w:tc>
          <w:tcPr>
            <w:tcW w:w="5203" w:type="dxa"/>
            <w:gridSpan w:val="5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</w:rPr>
            </w:pPr>
          </w:p>
        </w:tc>
      </w:tr>
      <w:tr w:rsidR="00E11421" w:rsidTr="00F562D6">
        <w:trPr>
          <w:cantSplit/>
          <w:trHeight w:val="312"/>
        </w:trPr>
        <w:tc>
          <w:tcPr>
            <w:tcW w:w="1256" w:type="dxa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3166" w:type="dxa"/>
            <w:gridSpan w:val="5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2100" w:type="dxa"/>
            <w:gridSpan w:val="2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1607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38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400" w:type="dxa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学校中层以上干部</w:t>
            </w:r>
          </w:p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（含副职）</w:t>
            </w:r>
          </w:p>
        </w:tc>
        <w:tc>
          <w:tcPr>
            <w:tcW w:w="1275" w:type="dxa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310" w:type="dxa"/>
            <w:gridSpan w:val="2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副班主任</w:t>
            </w:r>
          </w:p>
        </w:tc>
        <w:tc>
          <w:tcPr>
            <w:tcW w:w="1155" w:type="dxa"/>
            <w:vMerge w:val="restart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5203" w:type="dxa"/>
            <w:gridSpan w:val="5"/>
            <w:vMerge w:val="restart"/>
          </w:tcPr>
          <w:p w:rsidR="00E11421" w:rsidRDefault="00E11421" w:rsidP="00F562D6">
            <w:pPr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继续教育情况：</w:t>
            </w:r>
            <w:r>
              <w:rPr>
                <w:rFonts w:ascii="仿宋_GB2312" w:eastAsia="仿宋_GB2312"/>
              </w:rPr>
              <w:t>9</w:t>
            </w:r>
            <w:r>
              <w:rPr>
                <w:rFonts w:ascii="仿宋_GB2312" w:eastAsia="仿宋_GB2312" w:hint="eastAsia"/>
              </w:rPr>
              <w:t>年累计</w:t>
            </w:r>
            <w:r>
              <w:rPr>
                <w:rFonts w:ascii="仿宋_GB2312" w:eastAsia="仿宋_GB2312"/>
              </w:rPr>
              <w:t>1386</w:t>
            </w:r>
            <w:r>
              <w:rPr>
                <w:rFonts w:ascii="仿宋_GB2312" w:eastAsia="仿宋_GB2312" w:hint="eastAsia"/>
              </w:rPr>
              <w:t>学时</w:t>
            </w:r>
          </w:p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</w:p>
        </w:tc>
      </w:tr>
      <w:tr w:rsidR="00E11421" w:rsidTr="00F562D6">
        <w:trPr>
          <w:cantSplit/>
          <w:trHeight w:val="312"/>
        </w:trPr>
        <w:tc>
          <w:tcPr>
            <w:tcW w:w="6522" w:type="dxa"/>
            <w:gridSpan w:val="8"/>
            <w:vMerge w:val="restart"/>
            <w:vAlign w:val="center"/>
          </w:tcPr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1998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09-1999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高一化学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1999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09-2000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高二生物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2000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09-2001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高二生物</w:t>
            </w:r>
            <w:r>
              <w:rPr>
                <w:rFonts w:ascii="宋体" w:hAnsi="宋体"/>
                <w:sz w:val="18"/>
                <w:szCs w:val="18"/>
              </w:rPr>
              <w:t xml:space="preserve">         </w:t>
            </w:r>
            <w:r>
              <w:rPr>
                <w:rFonts w:ascii="宋体" w:hAnsi="宋体" w:hint="eastAsia"/>
                <w:sz w:val="18"/>
                <w:szCs w:val="18"/>
              </w:rPr>
              <w:t>高二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2001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09-2002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高二高三生物</w:t>
            </w:r>
            <w:r>
              <w:rPr>
                <w:rFonts w:ascii="宋体" w:hAnsi="宋体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sz w:val="18"/>
                <w:szCs w:val="18"/>
              </w:rPr>
              <w:t>高三</w:t>
            </w:r>
            <w:r>
              <w:rPr>
                <w:rFonts w:ascii="宋体" w:hAnsi="宋体"/>
                <w:sz w:val="18"/>
                <w:szCs w:val="18"/>
              </w:rPr>
              <w:t>3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2002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09-2003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高二生物</w:t>
            </w:r>
            <w:r>
              <w:rPr>
                <w:rFonts w:ascii="宋体" w:hAnsi="宋体"/>
                <w:sz w:val="18"/>
                <w:szCs w:val="18"/>
              </w:rPr>
              <w:t xml:space="preserve">         </w:t>
            </w:r>
            <w:r>
              <w:rPr>
                <w:rFonts w:ascii="宋体" w:hAnsi="宋体" w:hint="eastAsia"/>
                <w:sz w:val="18"/>
                <w:szCs w:val="18"/>
              </w:rPr>
              <w:t>高二</w:t>
            </w:r>
            <w:r>
              <w:rPr>
                <w:rFonts w:ascii="宋体" w:hAnsi="宋体"/>
                <w:sz w:val="18"/>
                <w:szCs w:val="18"/>
              </w:rPr>
              <w:t>6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2003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09-2004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高二生物</w:t>
            </w:r>
            <w:r>
              <w:rPr>
                <w:rFonts w:ascii="宋体" w:hAnsi="宋体"/>
                <w:sz w:val="18"/>
                <w:szCs w:val="18"/>
              </w:rPr>
              <w:t xml:space="preserve">         </w:t>
            </w:r>
            <w:r>
              <w:rPr>
                <w:rFonts w:ascii="宋体" w:hAnsi="宋体" w:hint="eastAsia"/>
                <w:sz w:val="18"/>
                <w:szCs w:val="18"/>
              </w:rPr>
              <w:t>高二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2004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09-2005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高一高三生物</w:t>
            </w:r>
            <w:r>
              <w:rPr>
                <w:rFonts w:ascii="宋体" w:hAnsi="宋体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sz w:val="18"/>
                <w:szCs w:val="18"/>
              </w:rPr>
              <w:t>高三</w:t>
            </w:r>
            <w:r>
              <w:rPr>
                <w:rFonts w:ascii="宋体" w:hAnsi="宋体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2005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09-2006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高二生物</w:t>
            </w:r>
            <w:r>
              <w:rPr>
                <w:rFonts w:ascii="宋体" w:hAnsi="宋体"/>
                <w:sz w:val="18"/>
                <w:szCs w:val="18"/>
              </w:rPr>
              <w:t xml:space="preserve">         </w:t>
            </w:r>
            <w:r>
              <w:rPr>
                <w:rFonts w:ascii="宋体" w:hAnsi="宋体" w:hint="eastAsia"/>
                <w:sz w:val="18"/>
                <w:szCs w:val="18"/>
              </w:rPr>
              <w:t>高二</w:t>
            </w:r>
            <w:r>
              <w:rPr>
                <w:rFonts w:ascii="宋体" w:hAnsi="宋体"/>
                <w:sz w:val="18"/>
                <w:szCs w:val="18"/>
              </w:rPr>
              <w:t>13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2006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09-2007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高二高三生物</w:t>
            </w:r>
            <w:r>
              <w:rPr>
                <w:rFonts w:ascii="宋体" w:hAnsi="宋体"/>
                <w:sz w:val="18"/>
                <w:szCs w:val="18"/>
              </w:rPr>
              <w:t xml:space="preserve">     </w:t>
            </w:r>
            <w:r>
              <w:rPr>
                <w:rFonts w:ascii="宋体" w:hAnsi="宋体" w:hint="eastAsia"/>
                <w:sz w:val="18"/>
                <w:szCs w:val="18"/>
              </w:rPr>
              <w:t>高三</w:t>
            </w:r>
            <w:r>
              <w:rPr>
                <w:rFonts w:ascii="宋体" w:hAnsi="宋体"/>
                <w:sz w:val="18"/>
                <w:szCs w:val="18"/>
              </w:rPr>
              <w:t>13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2007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09-2008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高一生物</w:t>
            </w:r>
            <w:r>
              <w:rPr>
                <w:rFonts w:ascii="宋体" w:hAnsi="宋体"/>
                <w:sz w:val="18"/>
                <w:szCs w:val="18"/>
              </w:rPr>
              <w:t xml:space="preserve">         </w:t>
            </w:r>
            <w:r>
              <w:rPr>
                <w:rFonts w:ascii="宋体" w:hAnsi="宋体" w:hint="eastAsia"/>
                <w:sz w:val="18"/>
                <w:szCs w:val="18"/>
              </w:rPr>
              <w:t>高一备课组长</w:t>
            </w:r>
            <w:r>
              <w:rPr>
                <w:rFonts w:ascii="宋体" w:hAnsi="宋体"/>
                <w:sz w:val="18"/>
                <w:szCs w:val="18"/>
              </w:rPr>
              <w:t xml:space="preserve">         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2008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09-2009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高二生物</w:t>
            </w:r>
            <w:r>
              <w:rPr>
                <w:rFonts w:ascii="宋体" w:hAnsi="宋体"/>
                <w:sz w:val="18"/>
                <w:szCs w:val="18"/>
              </w:rPr>
              <w:t xml:space="preserve">         </w:t>
            </w:r>
            <w:r>
              <w:rPr>
                <w:rFonts w:ascii="宋体" w:hAnsi="宋体" w:hint="eastAsia"/>
                <w:sz w:val="18"/>
                <w:szCs w:val="18"/>
              </w:rPr>
              <w:t>高二备课组长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2009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09-2010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高三高二生物</w:t>
            </w:r>
            <w:r>
              <w:rPr>
                <w:rFonts w:ascii="宋体" w:hAnsi="宋体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高三备课组长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2010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09-2011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高一生物</w:t>
            </w:r>
            <w:r>
              <w:rPr>
                <w:rFonts w:ascii="宋体" w:hAnsi="宋体"/>
                <w:sz w:val="18"/>
                <w:szCs w:val="18"/>
              </w:rPr>
              <w:t xml:space="preserve">          </w:t>
            </w:r>
            <w:r>
              <w:rPr>
                <w:rFonts w:ascii="宋体" w:hAnsi="宋体" w:hint="eastAsia"/>
                <w:sz w:val="18"/>
                <w:szCs w:val="18"/>
              </w:rPr>
              <w:t>备课组长、高一</w:t>
            </w:r>
            <w:r>
              <w:rPr>
                <w:rFonts w:ascii="宋体" w:hAnsi="宋体"/>
                <w:sz w:val="18"/>
                <w:szCs w:val="18"/>
              </w:rPr>
              <w:t>7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2011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09-2012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高二生物</w:t>
            </w:r>
            <w:r>
              <w:rPr>
                <w:rFonts w:ascii="宋体" w:hAnsi="宋体"/>
                <w:sz w:val="18"/>
                <w:szCs w:val="18"/>
              </w:rPr>
              <w:t xml:space="preserve">          </w:t>
            </w:r>
            <w:r>
              <w:rPr>
                <w:rFonts w:ascii="宋体" w:hAnsi="宋体" w:hint="eastAsia"/>
                <w:sz w:val="18"/>
                <w:szCs w:val="18"/>
              </w:rPr>
              <w:t>备课组长、高二</w:t>
            </w:r>
            <w:r>
              <w:rPr>
                <w:rFonts w:ascii="宋体" w:hAnsi="宋体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2012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09-2013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高三高二生物</w:t>
            </w:r>
            <w:r>
              <w:rPr>
                <w:rFonts w:ascii="宋体" w:hAnsi="宋体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备课组长、高三</w:t>
            </w:r>
            <w:r>
              <w:rPr>
                <w:rFonts w:ascii="宋体" w:hAnsi="宋体"/>
                <w:sz w:val="18"/>
                <w:szCs w:val="18"/>
              </w:rPr>
              <w:t>12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2013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09-2014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高一高二生物</w:t>
            </w:r>
            <w:r>
              <w:rPr>
                <w:rFonts w:ascii="宋体" w:hAnsi="宋体"/>
                <w:sz w:val="18"/>
                <w:szCs w:val="18"/>
              </w:rPr>
              <w:t xml:space="preserve">      </w:t>
            </w:r>
            <w:r>
              <w:rPr>
                <w:rFonts w:ascii="宋体" w:hAnsi="宋体" w:hint="eastAsia"/>
                <w:sz w:val="18"/>
                <w:szCs w:val="18"/>
              </w:rPr>
              <w:t>高一</w:t>
            </w:r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2014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09-2015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高二生物</w:t>
            </w:r>
            <w:r>
              <w:rPr>
                <w:rFonts w:ascii="宋体" w:hAnsi="宋体"/>
                <w:sz w:val="18"/>
                <w:szCs w:val="18"/>
              </w:rPr>
              <w:t xml:space="preserve">          </w:t>
            </w:r>
            <w:r>
              <w:rPr>
                <w:rFonts w:ascii="宋体" w:hAnsi="宋体" w:hint="eastAsia"/>
                <w:sz w:val="18"/>
                <w:szCs w:val="18"/>
              </w:rPr>
              <w:t>高二</w:t>
            </w:r>
            <w:r>
              <w:rPr>
                <w:rFonts w:ascii="宋体" w:hAnsi="宋体"/>
                <w:sz w:val="18"/>
                <w:szCs w:val="18"/>
              </w:rPr>
              <w:t>10</w:t>
            </w:r>
            <w:r>
              <w:rPr>
                <w:rFonts w:ascii="宋体" w:hAnsi="宋体" w:hint="eastAsia"/>
                <w:sz w:val="18"/>
                <w:szCs w:val="18"/>
              </w:rPr>
              <w:t>班主任</w:t>
            </w:r>
          </w:p>
          <w:p w:rsidR="00E11421" w:rsidRDefault="00E11421" w:rsidP="00F562D6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2015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09-2016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06  </w:t>
            </w:r>
            <w:r>
              <w:rPr>
                <w:rFonts w:ascii="宋体" w:hAnsi="宋体" w:hint="eastAsia"/>
                <w:sz w:val="18"/>
                <w:szCs w:val="18"/>
              </w:rPr>
              <w:t>马塘中学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ascii="宋体" w:hAnsi="宋体" w:hint="eastAsia"/>
                <w:sz w:val="18"/>
                <w:szCs w:val="18"/>
              </w:rPr>
              <w:t>高三高二生物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 w:rsidR="00E11421" w:rsidRDefault="00E11421" w:rsidP="00F562D6">
            <w:pPr>
              <w:rPr>
                <w:rFonts w:ascii="仿宋_GB2312" w:eastAsia="仿宋_GB2312" w:hAnsi="宋体"/>
                <w:sz w:val="24"/>
              </w:rPr>
            </w:pPr>
            <w:r>
              <w:rPr>
                <w:rFonts w:ascii="宋体" w:hAnsi="宋体"/>
                <w:sz w:val="18"/>
                <w:szCs w:val="18"/>
              </w:rPr>
              <w:t>2016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>09-2016</w:t>
            </w:r>
            <w:r>
              <w:rPr>
                <w:rFonts w:ascii="宋体" w:hAnsi="宋体" w:hint="eastAsia"/>
                <w:sz w:val="18"/>
                <w:szCs w:val="18"/>
              </w:rPr>
              <w:t>．</w:t>
            </w:r>
            <w:r>
              <w:rPr>
                <w:rFonts w:ascii="宋体" w:hAnsi="宋体"/>
                <w:sz w:val="18"/>
                <w:szCs w:val="18"/>
              </w:rPr>
              <w:t xml:space="preserve">12  </w:t>
            </w:r>
            <w:r>
              <w:rPr>
                <w:rFonts w:ascii="宋体" w:hAnsi="宋体" w:hint="eastAsia"/>
                <w:sz w:val="18"/>
                <w:szCs w:val="18"/>
              </w:rPr>
              <w:t>如东高级中学</w:t>
            </w:r>
            <w:r>
              <w:rPr>
                <w:rFonts w:ascii="宋体" w:hAnsi="宋体"/>
                <w:sz w:val="18"/>
                <w:szCs w:val="18"/>
              </w:rPr>
              <w:t xml:space="preserve">  </w:t>
            </w:r>
            <w:r>
              <w:rPr>
                <w:rFonts w:ascii="宋体" w:hAnsi="宋体" w:hint="eastAsia"/>
                <w:sz w:val="18"/>
                <w:szCs w:val="18"/>
              </w:rPr>
              <w:t>高一生物</w:t>
            </w:r>
          </w:p>
        </w:tc>
        <w:tc>
          <w:tcPr>
            <w:tcW w:w="1607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38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400" w:type="dxa"/>
            <w:vMerge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275" w:type="dxa"/>
            <w:vMerge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310" w:type="dxa"/>
            <w:gridSpan w:val="2"/>
            <w:vMerge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1155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203" w:type="dxa"/>
            <w:gridSpan w:val="5"/>
            <w:vMerge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</w:p>
        </w:tc>
      </w:tr>
      <w:tr w:rsidR="00E11421" w:rsidTr="00F562D6">
        <w:trPr>
          <w:cantSplit/>
          <w:trHeight w:hRule="exact" w:val="464"/>
        </w:trPr>
        <w:tc>
          <w:tcPr>
            <w:tcW w:w="6522" w:type="dxa"/>
            <w:gridSpan w:val="8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1607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38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学科组长（教研组长）</w:t>
            </w:r>
          </w:p>
        </w:tc>
        <w:tc>
          <w:tcPr>
            <w:tcW w:w="1275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课外活动小组指导教师</w:t>
            </w:r>
          </w:p>
        </w:tc>
        <w:tc>
          <w:tcPr>
            <w:tcW w:w="1155" w:type="dxa"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203" w:type="dxa"/>
            <w:gridSpan w:val="5"/>
            <w:vMerge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</w:rPr>
            </w:pPr>
          </w:p>
        </w:tc>
      </w:tr>
      <w:tr w:rsidR="00E11421" w:rsidTr="00F562D6">
        <w:trPr>
          <w:cantSplit/>
          <w:trHeight w:hRule="exact" w:val="674"/>
        </w:trPr>
        <w:tc>
          <w:tcPr>
            <w:tcW w:w="6522" w:type="dxa"/>
            <w:gridSpan w:val="8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1607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438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2400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年级组长（正职）</w:t>
            </w:r>
          </w:p>
        </w:tc>
        <w:tc>
          <w:tcPr>
            <w:tcW w:w="1275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</w:p>
        </w:tc>
        <w:tc>
          <w:tcPr>
            <w:tcW w:w="2310" w:type="dxa"/>
            <w:gridSpan w:val="2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备课组长</w:t>
            </w:r>
          </w:p>
        </w:tc>
        <w:tc>
          <w:tcPr>
            <w:tcW w:w="1155" w:type="dxa"/>
          </w:tcPr>
          <w:p w:rsidR="00E11421" w:rsidRDefault="00E11421" w:rsidP="00E11421">
            <w:pPr>
              <w:ind w:firstLineChars="200" w:firstLine="3168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1</w:t>
            </w:r>
          </w:p>
        </w:tc>
        <w:tc>
          <w:tcPr>
            <w:tcW w:w="5203" w:type="dxa"/>
            <w:gridSpan w:val="5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近三年年度考核或任期考核情况：</w:t>
            </w:r>
          </w:p>
        </w:tc>
      </w:tr>
      <w:tr w:rsidR="00E11421" w:rsidTr="00F562D6">
        <w:trPr>
          <w:cantSplit/>
          <w:trHeight w:hRule="exact" w:val="622"/>
        </w:trPr>
        <w:tc>
          <w:tcPr>
            <w:tcW w:w="6522" w:type="dxa"/>
            <w:gridSpan w:val="8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10185" w:type="dxa"/>
            <w:gridSpan w:val="8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任现职以来撰写的论文（论著）</w:t>
            </w:r>
          </w:p>
        </w:tc>
        <w:tc>
          <w:tcPr>
            <w:tcW w:w="2190" w:type="dxa"/>
            <w:gridSpan w:val="2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 2014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</w:p>
        </w:tc>
        <w:tc>
          <w:tcPr>
            <w:tcW w:w="1260" w:type="dxa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2015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</w:p>
        </w:tc>
        <w:tc>
          <w:tcPr>
            <w:tcW w:w="1753" w:type="dxa"/>
            <w:gridSpan w:val="2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2016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</w:p>
        </w:tc>
      </w:tr>
      <w:tr w:rsidR="00E11421" w:rsidTr="00F562D6">
        <w:trPr>
          <w:cantSplit/>
          <w:trHeight w:val="312"/>
        </w:trPr>
        <w:tc>
          <w:tcPr>
            <w:tcW w:w="6522" w:type="dxa"/>
            <w:gridSpan w:val="8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10185" w:type="dxa"/>
            <w:gridSpan w:val="8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24"/>
              </w:rPr>
            </w:pPr>
          </w:p>
        </w:tc>
        <w:tc>
          <w:tcPr>
            <w:tcW w:w="2190" w:type="dxa"/>
            <w:gridSpan w:val="2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260" w:type="dxa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合格</w:t>
            </w:r>
          </w:p>
        </w:tc>
        <w:tc>
          <w:tcPr>
            <w:tcW w:w="1753" w:type="dxa"/>
            <w:gridSpan w:val="2"/>
            <w:vMerge w:val="restart"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合格</w:t>
            </w:r>
          </w:p>
        </w:tc>
      </w:tr>
      <w:tr w:rsidR="00E11421" w:rsidTr="00F562D6">
        <w:trPr>
          <w:cantSplit/>
          <w:trHeight w:val="312"/>
        </w:trPr>
        <w:tc>
          <w:tcPr>
            <w:tcW w:w="6522" w:type="dxa"/>
            <w:gridSpan w:val="8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1575" w:type="dxa"/>
            <w:vMerge w:val="restart"/>
            <w:vAlign w:val="center"/>
          </w:tcPr>
          <w:p w:rsidR="00E11421" w:rsidRDefault="00E11421" w:rsidP="00F562D6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发表（获奖）</w:t>
            </w:r>
          </w:p>
          <w:p w:rsidR="00E11421" w:rsidRDefault="00E11421" w:rsidP="00F562D6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6720" w:type="dxa"/>
            <w:gridSpan w:val="5"/>
            <w:vMerge w:val="restart"/>
            <w:vAlign w:val="center"/>
          </w:tcPr>
          <w:p w:rsidR="00E11421" w:rsidRDefault="00E11421" w:rsidP="00F562D6">
            <w:pPr>
              <w:adjustRightInd w:val="0"/>
              <w:snapToGrid w:val="0"/>
              <w:spacing w:line="28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论文（论著）标题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E11421" w:rsidRDefault="00E11421" w:rsidP="00F562D6">
            <w:pPr>
              <w:widowControl/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刊物名称</w:t>
            </w:r>
          </w:p>
          <w:p w:rsidR="00E11421" w:rsidRDefault="00E11421" w:rsidP="00F562D6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/>
                <w:w w:val="90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获奖论文单位</w:t>
            </w:r>
          </w:p>
        </w:tc>
        <w:tc>
          <w:tcPr>
            <w:tcW w:w="2190" w:type="dxa"/>
            <w:gridSpan w:val="2"/>
            <w:vMerge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60" w:type="dxa"/>
            <w:vMerge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53" w:type="dxa"/>
            <w:gridSpan w:val="2"/>
            <w:vMerge/>
            <w:vAlign w:val="center"/>
          </w:tcPr>
          <w:p w:rsidR="00E11421" w:rsidRDefault="00E11421" w:rsidP="00F562D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E11421" w:rsidTr="00F562D6">
        <w:trPr>
          <w:cantSplit/>
          <w:trHeight w:val="312"/>
        </w:trPr>
        <w:tc>
          <w:tcPr>
            <w:tcW w:w="6522" w:type="dxa"/>
            <w:gridSpan w:val="8"/>
            <w:vMerge/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1575" w:type="dxa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6720" w:type="dxa"/>
            <w:gridSpan w:val="5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1890" w:type="dxa"/>
            <w:gridSpan w:val="2"/>
            <w:vMerge/>
          </w:tcPr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5203" w:type="dxa"/>
            <w:gridSpan w:val="5"/>
            <w:vMerge w:val="restart"/>
          </w:tcPr>
          <w:p w:rsidR="00E11421" w:rsidRDefault="00E11421" w:rsidP="00F562D6">
            <w:pPr>
              <w:widowControl/>
              <w:jc w:val="left"/>
              <w:rPr>
                <w:rFonts w:ascii="仿宋_GB2312" w:eastAsia="仿宋_GB2312"/>
              </w:rPr>
            </w:pPr>
          </w:p>
          <w:p w:rsidR="00E11421" w:rsidRDefault="00E11421" w:rsidP="00F562D6">
            <w:pPr>
              <w:widowControl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单位推荐意见：</w:t>
            </w:r>
          </w:p>
          <w:p w:rsidR="00E11421" w:rsidRDefault="00E11421" w:rsidP="00F562D6">
            <w:pPr>
              <w:jc w:val="left"/>
              <w:rPr>
                <w:rFonts w:ascii="仿宋_GB2312" w:eastAsia="仿宋_GB2312"/>
              </w:rPr>
            </w:pPr>
          </w:p>
          <w:p w:rsidR="00E11421" w:rsidRDefault="00E11421" w:rsidP="00F562D6">
            <w:pPr>
              <w:jc w:val="left"/>
              <w:rPr>
                <w:rFonts w:ascii="仿宋_GB2312" w:eastAsia="仿宋_GB2312"/>
              </w:rPr>
            </w:pPr>
          </w:p>
          <w:p w:rsidR="00E11421" w:rsidRDefault="00E11421" w:rsidP="00F562D6">
            <w:pPr>
              <w:jc w:val="left"/>
              <w:rPr>
                <w:rFonts w:ascii="仿宋_GB2312" w:eastAsia="仿宋_GB2312"/>
              </w:rPr>
            </w:pPr>
          </w:p>
          <w:p w:rsidR="00E11421" w:rsidRDefault="00E11421" w:rsidP="00F562D6">
            <w:pPr>
              <w:jc w:val="left"/>
              <w:rPr>
                <w:rFonts w:ascii="仿宋_GB2312" w:eastAsia="仿宋_GB2312"/>
              </w:rPr>
            </w:pPr>
          </w:p>
          <w:p w:rsidR="00E11421" w:rsidRDefault="00E11421" w:rsidP="00F562D6">
            <w:pPr>
              <w:jc w:val="left"/>
              <w:rPr>
                <w:rFonts w:ascii="仿宋_GB2312" w:eastAsia="仿宋_GB2312"/>
              </w:rPr>
            </w:pPr>
          </w:p>
          <w:p w:rsidR="00E11421" w:rsidRDefault="00E11421" w:rsidP="00E11421">
            <w:pPr>
              <w:widowControl/>
              <w:ind w:firstLineChars="800" w:firstLine="31680"/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 xml:space="preserve">                  </w:t>
            </w:r>
            <w:r>
              <w:rPr>
                <w:rFonts w:ascii="仿宋_GB2312" w:eastAsia="仿宋_GB2312" w:hint="eastAsia"/>
              </w:rPr>
              <w:t>（盖</w:t>
            </w:r>
            <w:r>
              <w:rPr>
                <w:rFonts w:ascii="仿宋_GB2312" w:eastAsia="仿宋_GB2312"/>
              </w:rPr>
              <w:t xml:space="preserve"> </w:t>
            </w:r>
            <w:r>
              <w:rPr>
                <w:rFonts w:ascii="仿宋_GB2312" w:eastAsia="仿宋_GB2312" w:hint="eastAsia"/>
              </w:rPr>
              <w:t>章）</w:t>
            </w:r>
          </w:p>
          <w:p w:rsidR="00E11421" w:rsidRDefault="00E11421" w:rsidP="00F562D6">
            <w:pPr>
              <w:jc w:val="righ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年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月</w:t>
            </w:r>
            <w:r>
              <w:rPr>
                <w:rFonts w:ascii="仿宋_GB2312" w:eastAsia="仿宋_GB2312"/>
              </w:rPr>
              <w:t xml:space="preserve">    </w:t>
            </w:r>
            <w:r>
              <w:rPr>
                <w:rFonts w:ascii="仿宋_GB2312" w:eastAsia="仿宋_GB2312" w:hint="eastAsia"/>
              </w:rPr>
              <w:t>日</w:t>
            </w:r>
          </w:p>
        </w:tc>
      </w:tr>
      <w:tr w:rsidR="00E11421" w:rsidTr="00F562D6">
        <w:trPr>
          <w:cantSplit/>
          <w:trHeight w:val="2832"/>
        </w:trPr>
        <w:tc>
          <w:tcPr>
            <w:tcW w:w="6522" w:type="dxa"/>
            <w:gridSpan w:val="8"/>
            <w:vMerge/>
            <w:tcBorders>
              <w:bottom w:val="single" w:sz="12" w:space="0" w:color="auto"/>
            </w:tcBorders>
          </w:tcPr>
          <w:p w:rsidR="00E11421" w:rsidRDefault="00E11421" w:rsidP="00F562D6">
            <w:pPr>
              <w:rPr>
                <w:rFonts w:ascii="仿宋_GB2312" w:eastAsia="仿宋_GB2312"/>
                <w:sz w:val="10"/>
              </w:rPr>
            </w:pPr>
          </w:p>
        </w:tc>
        <w:tc>
          <w:tcPr>
            <w:tcW w:w="1575" w:type="dxa"/>
            <w:tcBorders>
              <w:bottom w:val="single" w:sz="12" w:space="0" w:color="auto"/>
            </w:tcBorders>
          </w:tcPr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201308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201309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201310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201312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201412</w:t>
            </w:r>
          </w:p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</w:p>
        </w:tc>
        <w:tc>
          <w:tcPr>
            <w:tcW w:w="6720" w:type="dxa"/>
            <w:gridSpan w:val="5"/>
            <w:tcBorders>
              <w:bottom w:val="single" w:sz="12" w:space="0" w:color="auto"/>
            </w:tcBorders>
          </w:tcPr>
          <w:p w:rsidR="00E11421" w:rsidRDefault="00E11421" w:rsidP="00F562D6">
            <w:pPr>
              <w:jc w:val="left"/>
              <w:rPr>
                <w:rFonts w:ascii="仿宋_GB2312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Cs w:val="21"/>
              </w:rPr>
              <w:t>《例析高中生物五种课堂导入的艺术》</w:t>
            </w:r>
          </w:p>
          <w:p w:rsidR="00E11421" w:rsidRDefault="00E11421" w:rsidP="00F562D6">
            <w:pPr>
              <w:rPr>
                <w:rFonts w:ascii="仿宋_GB2312"/>
                <w:color w:val="000000"/>
                <w:szCs w:val="21"/>
              </w:rPr>
            </w:pPr>
            <w:r>
              <w:rPr>
                <w:rFonts w:ascii="仿宋_GB2312" w:hint="eastAsia"/>
                <w:color w:val="000000"/>
                <w:szCs w:val="21"/>
              </w:rPr>
              <w:t>《高中生物教学中的合作化学习探讨》</w:t>
            </w:r>
          </w:p>
          <w:p w:rsidR="00E11421" w:rsidRDefault="00E11421" w:rsidP="00F562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《关于高中生物教学中的反思性教学》</w:t>
            </w:r>
          </w:p>
          <w:p w:rsidR="00E11421" w:rsidRDefault="00E11421" w:rsidP="00F562D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《浅谈在高中生物课堂中渗透生态意识》</w:t>
            </w:r>
          </w:p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  <w:r>
              <w:rPr>
                <w:rFonts w:ascii="仿宋_GB2312" w:hint="eastAsia"/>
                <w:color w:val="000000"/>
                <w:szCs w:val="21"/>
              </w:rPr>
              <w:t>《高中生物学教学中学生语言智能的培养》</w:t>
            </w:r>
          </w:p>
        </w:tc>
        <w:tc>
          <w:tcPr>
            <w:tcW w:w="1890" w:type="dxa"/>
            <w:gridSpan w:val="2"/>
            <w:tcBorders>
              <w:bottom w:val="single" w:sz="12" w:space="0" w:color="auto"/>
            </w:tcBorders>
          </w:tcPr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《高考》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《中学课程资源》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《中学课程辅导》</w:t>
            </w:r>
          </w:p>
          <w:p w:rsidR="00E11421" w:rsidRDefault="00E11421" w:rsidP="00F562D6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《中学课程辅导》</w:t>
            </w:r>
          </w:p>
          <w:p w:rsidR="00E11421" w:rsidRDefault="00E11421" w:rsidP="00F562D6">
            <w:pPr>
              <w:jc w:val="left"/>
              <w:rPr>
                <w:rFonts w:ascii="仿宋_GB2312" w:eastAsia="仿宋_GB2312"/>
                <w:sz w:val="10"/>
              </w:rPr>
            </w:pPr>
            <w:r>
              <w:rPr>
                <w:rFonts w:ascii="仿宋_GB2312" w:hint="eastAsia"/>
                <w:color w:val="000000"/>
                <w:szCs w:val="21"/>
              </w:rPr>
              <w:t>《数理化解题研究》</w:t>
            </w:r>
          </w:p>
        </w:tc>
        <w:tc>
          <w:tcPr>
            <w:tcW w:w="5203" w:type="dxa"/>
            <w:gridSpan w:val="5"/>
            <w:vMerge/>
            <w:tcBorders>
              <w:bottom w:val="single" w:sz="12" w:space="0" w:color="auto"/>
            </w:tcBorders>
          </w:tcPr>
          <w:p w:rsidR="00E11421" w:rsidRDefault="00E11421" w:rsidP="00F562D6">
            <w:pPr>
              <w:widowControl/>
              <w:jc w:val="left"/>
              <w:rPr>
                <w:rFonts w:ascii="仿宋_GB2312" w:eastAsia="仿宋_GB2312"/>
              </w:rPr>
            </w:pPr>
          </w:p>
        </w:tc>
      </w:tr>
    </w:tbl>
    <w:p w:rsidR="00E11421" w:rsidRDefault="00E11421" w:rsidP="00543441">
      <w:pPr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（此表一式二份，</w:t>
      </w:r>
      <w:r>
        <w:rPr>
          <w:rFonts w:ascii="仿宋_GB2312" w:eastAsia="仿宋_GB2312"/>
          <w:sz w:val="24"/>
        </w:rPr>
        <w:t>A3</w:t>
      </w:r>
      <w:r>
        <w:rPr>
          <w:rFonts w:ascii="仿宋_GB2312" w:eastAsia="仿宋_GB2312" w:hint="eastAsia"/>
          <w:sz w:val="24"/>
        </w:rPr>
        <w:t>纸打印）</w:t>
      </w:r>
      <w:r>
        <w:rPr>
          <w:rFonts w:ascii="仿宋_GB2312" w:eastAsia="仿宋_GB2312"/>
          <w:sz w:val="24"/>
        </w:rPr>
        <w:t xml:space="preserve">    </w:t>
      </w:r>
    </w:p>
    <w:p w:rsidR="00E11421" w:rsidRDefault="00E11421" w:rsidP="00543441">
      <w:pPr>
        <w:rPr>
          <w:rFonts w:ascii="仿宋_GB2312" w:eastAsia="仿宋_GB2312"/>
          <w:sz w:val="24"/>
        </w:rPr>
        <w:sectPr w:rsidR="00E11421">
          <w:pgSz w:w="23814" w:h="16840" w:orient="landscape"/>
          <w:pgMar w:top="1134" w:right="1134" w:bottom="851" w:left="1134" w:header="680" w:footer="737" w:gutter="0"/>
          <w:cols w:space="720"/>
          <w:docGrid w:type="lines" w:linePitch="312"/>
        </w:sectPr>
      </w:pPr>
      <w:r>
        <w:rPr>
          <w:rFonts w:ascii="仿宋_GB2312" w:eastAsia="仿宋_GB2312"/>
          <w:sz w:val="24"/>
        </w:rPr>
        <w:t xml:space="preserve">                        </w:t>
      </w:r>
    </w:p>
    <w:p w:rsidR="00E11421" w:rsidRPr="00543441" w:rsidRDefault="00E11421"/>
    <w:sectPr w:rsidR="00E11421" w:rsidRPr="00543441" w:rsidSect="0054344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421" w:rsidRDefault="00E11421" w:rsidP="006170B2">
      <w:r>
        <w:separator/>
      </w:r>
    </w:p>
  </w:endnote>
  <w:endnote w:type="continuationSeparator" w:id="0">
    <w:p w:rsidR="00E11421" w:rsidRDefault="00E11421" w:rsidP="00617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421" w:rsidRDefault="00E11421" w:rsidP="006170B2">
      <w:r>
        <w:separator/>
      </w:r>
    </w:p>
  </w:footnote>
  <w:footnote w:type="continuationSeparator" w:id="0">
    <w:p w:rsidR="00E11421" w:rsidRDefault="00E11421" w:rsidP="006170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3441"/>
    <w:rsid w:val="00127FB8"/>
    <w:rsid w:val="00133E7A"/>
    <w:rsid w:val="001501E2"/>
    <w:rsid w:val="00493D45"/>
    <w:rsid w:val="00543441"/>
    <w:rsid w:val="006170B2"/>
    <w:rsid w:val="00847D58"/>
    <w:rsid w:val="00916561"/>
    <w:rsid w:val="009F6406"/>
    <w:rsid w:val="00D11AC5"/>
    <w:rsid w:val="00E11421"/>
    <w:rsid w:val="00F56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441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6170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170B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6170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170B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330</Words>
  <Characters>1887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附件5：                    南通市高级教师专业技术资格申报评审简介表</dc:title>
  <dc:subject/>
  <dc:creator>MXC</dc:creator>
  <cp:keywords/>
  <dc:description/>
  <cp:lastModifiedBy>User</cp:lastModifiedBy>
  <cp:revision>2</cp:revision>
  <dcterms:created xsi:type="dcterms:W3CDTF">2017-07-10T03:04:00Z</dcterms:created>
  <dcterms:modified xsi:type="dcterms:W3CDTF">2017-07-10T03:04:00Z</dcterms:modified>
</cp:coreProperties>
</file>